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42" w:rsidRPr="00A1277A" w:rsidRDefault="00AD3442" w:rsidP="00AD3442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AD3442" w:rsidRPr="00A1277A" w:rsidRDefault="00AD3442" w:rsidP="00AD3442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42" w:rsidRPr="00A1277A" w:rsidRDefault="00AD3442" w:rsidP="00AD3442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442" w:rsidRPr="00A1277A" w:rsidRDefault="00AD3442" w:rsidP="00AD3442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AD3442" w:rsidRPr="00A1277A" w:rsidRDefault="00AD3442" w:rsidP="00AD3442">
      <w:pPr>
        <w:jc w:val="center"/>
        <w:rPr>
          <w:b/>
          <w:lang w:val="uk-UA"/>
        </w:rPr>
      </w:pPr>
    </w:p>
    <w:p w:rsidR="00AD3442" w:rsidRDefault="00AD3442" w:rsidP="00AD3442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AD3442" w:rsidRPr="00A1277A" w:rsidRDefault="00AD3442" w:rsidP="00AD3442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AD3442" w:rsidRPr="00A1277A" w:rsidRDefault="00AD3442" w:rsidP="00AD3442">
      <w:pPr>
        <w:jc w:val="center"/>
        <w:rPr>
          <w:lang w:val="uk-UA"/>
        </w:rPr>
      </w:pPr>
    </w:p>
    <w:p w:rsidR="00AD3442" w:rsidRDefault="00AD3442" w:rsidP="00AD344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AD3442" w:rsidRPr="00A1277A" w:rsidRDefault="00AD3442" w:rsidP="00AD344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AD3442" w:rsidRPr="00A1277A" w:rsidRDefault="00AD3442" w:rsidP="00AD3442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 w:rsidR="00B2212B">
        <w:rPr>
          <w:lang w:val="uk-UA"/>
        </w:rPr>
        <w:t>5423</w:t>
      </w:r>
      <w:r w:rsidRPr="00A1277A">
        <w:rPr>
          <w:lang w:val="uk-UA"/>
        </w:rPr>
        <w:t xml:space="preserve"> - VІІ</w:t>
      </w:r>
    </w:p>
    <w:p w:rsidR="00AD3442" w:rsidRPr="00A1277A" w:rsidRDefault="00AD3442" w:rsidP="00AD3442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AC4716">
        <w:rPr>
          <w:b/>
          <w:bCs/>
          <w:iCs/>
          <w:lang w:val="uk-UA"/>
        </w:rPr>
        <w:t>Топчієнко</w:t>
      </w:r>
      <w:proofErr w:type="spellEnd"/>
      <w:r w:rsidR="00AC4716">
        <w:rPr>
          <w:b/>
          <w:bCs/>
          <w:iCs/>
          <w:lang w:val="uk-UA"/>
        </w:rPr>
        <w:t xml:space="preserve"> Валентині Олександрівні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AC4716" w:rsidRPr="00AC4716">
        <w:rPr>
          <w:bCs/>
          <w:iCs/>
          <w:lang w:val="uk-UA"/>
        </w:rPr>
        <w:t>Топчієнко</w:t>
      </w:r>
      <w:proofErr w:type="spellEnd"/>
      <w:r w:rsidR="00AC4716">
        <w:rPr>
          <w:bCs/>
          <w:iCs/>
          <w:lang w:val="uk-UA"/>
        </w:rPr>
        <w:t xml:space="preserve"> Валентини Олександрівни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AC4716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AC4716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 xml:space="preserve">,  по </w:t>
      </w:r>
      <w:proofErr w:type="spellStart"/>
      <w:r w:rsidR="00C46FF5">
        <w:rPr>
          <w:bCs/>
          <w:iCs/>
          <w:lang w:val="uk-UA"/>
        </w:rPr>
        <w:t>вул.</w:t>
      </w:r>
      <w:r w:rsidR="00AC4716">
        <w:rPr>
          <w:bCs/>
          <w:iCs/>
          <w:lang w:val="uk-UA"/>
        </w:rPr>
        <w:t>Ковалівка</w:t>
      </w:r>
      <w:proofErr w:type="spellEnd"/>
      <w:r w:rsidR="00B83C6C" w:rsidRPr="00B83C6C">
        <w:rPr>
          <w:bCs/>
          <w:iCs/>
          <w:lang w:val="uk-UA"/>
        </w:rPr>
        <w:t xml:space="preserve">, № </w:t>
      </w:r>
      <w:r w:rsidR="00AC4716">
        <w:rPr>
          <w:bCs/>
          <w:iCs/>
          <w:lang w:val="uk-UA"/>
        </w:rPr>
        <w:t>18</w:t>
      </w:r>
      <w:r w:rsidR="00B2212B">
        <w:rPr>
          <w:bCs/>
          <w:iCs/>
          <w:lang w:val="uk-UA"/>
        </w:rPr>
        <w:t xml:space="preserve"> </w:t>
      </w:r>
      <w:r w:rsidR="00AC4716">
        <w:rPr>
          <w:bCs/>
          <w:iCs/>
          <w:lang w:val="uk-UA"/>
        </w:rPr>
        <w:t>а, кв.9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AC4716" w:rsidRPr="00AC4716">
        <w:rPr>
          <w:bCs/>
          <w:iCs/>
          <w:lang w:val="uk-UA"/>
        </w:rPr>
        <w:t>Топчієнко</w:t>
      </w:r>
      <w:proofErr w:type="spellEnd"/>
      <w:r w:rsidR="00AC4716" w:rsidRPr="00AC4716">
        <w:rPr>
          <w:bCs/>
          <w:iCs/>
          <w:lang w:val="uk-UA"/>
        </w:rPr>
        <w:t xml:space="preserve"> Валентині Олександрівні</w:t>
      </w:r>
      <w:r w:rsidR="00886FDC" w:rsidRPr="00B813A0">
        <w:rPr>
          <w:lang w:val="uk-UA"/>
        </w:rPr>
        <w:t>,</w:t>
      </w:r>
      <w:r w:rsidR="00B2212B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B2212B">
        <w:rPr>
          <w:lang w:val="uk-UA"/>
        </w:rPr>
        <w:t xml:space="preserve"> </w:t>
      </w:r>
      <w:r w:rsidR="00A64BFE" w:rsidRPr="00B83C6C">
        <w:rPr>
          <w:lang w:val="uk-UA"/>
        </w:rPr>
        <w:t xml:space="preserve">загальною площею </w:t>
      </w:r>
      <w:r w:rsidR="00A64BFE">
        <w:rPr>
          <w:lang w:val="uk-UA"/>
        </w:rPr>
        <w:t>1,0000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bookmarkStart w:id="0" w:name="_GoBack"/>
      <w:bookmarkEnd w:id="0"/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AC4716" w:rsidRPr="00AC4716">
        <w:rPr>
          <w:bCs/>
          <w:iCs/>
          <w:lang w:val="uk-UA"/>
        </w:rPr>
        <w:t>Топчієнко</w:t>
      </w:r>
      <w:proofErr w:type="spellEnd"/>
      <w:r w:rsidR="00AC4716" w:rsidRPr="00AC4716">
        <w:rPr>
          <w:bCs/>
          <w:iCs/>
          <w:lang w:val="uk-UA"/>
        </w:rPr>
        <w:t xml:space="preserve"> Валентині Олександрівні</w:t>
      </w:r>
      <w:r w:rsidR="00AD3442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B2212B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732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AD3442" w:rsidRPr="00F80E70" w:rsidRDefault="00AD3442" w:rsidP="00AD3442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AD3442" w:rsidRPr="00F80E70" w:rsidRDefault="00AD3442" w:rsidP="00AD3442">
      <w:pPr>
        <w:jc w:val="center"/>
        <w:rPr>
          <w:i/>
          <w:lang w:val="uk-UA"/>
        </w:rPr>
      </w:pPr>
    </w:p>
    <w:p w:rsidR="00AD3442" w:rsidRPr="00F80E70" w:rsidRDefault="00AD3442" w:rsidP="00AD3442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AD3442" w:rsidRPr="00F80E70" w:rsidRDefault="00AD3442" w:rsidP="00AD3442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AD3442" w:rsidRPr="00F80E70" w:rsidRDefault="00AD3442" w:rsidP="00AD3442">
      <w:pPr>
        <w:jc w:val="center"/>
        <w:rPr>
          <w:i/>
          <w:color w:val="FF0000"/>
          <w:lang w:val="uk-UA"/>
        </w:rPr>
      </w:pPr>
    </w:p>
    <w:p w:rsidR="00AD3442" w:rsidRPr="00F80E70" w:rsidRDefault="00AD3442" w:rsidP="00AD3442">
      <w:pPr>
        <w:jc w:val="center"/>
        <w:rPr>
          <w:i/>
          <w:color w:val="FF0000"/>
          <w:lang w:val="uk-UA"/>
        </w:rPr>
      </w:pPr>
    </w:p>
    <w:p w:rsidR="00AD3442" w:rsidRPr="00F80E70" w:rsidRDefault="00AD3442" w:rsidP="00AD3442">
      <w:pPr>
        <w:ind w:left="567"/>
        <w:jc w:val="center"/>
        <w:rPr>
          <w:color w:val="FF0000"/>
          <w:lang w:val="uk-UA"/>
        </w:rPr>
      </w:pPr>
    </w:p>
    <w:p w:rsidR="00890050" w:rsidRPr="00AD3442" w:rsidRDefault="00890050" w:rsidP="00AD3442">
      <w:pPr>
        <w:ind w:left="567"/>
        <w:jc w:val="center"/>
        <w:rPr>
          <w:b/>
          <w:lang w:val="uk-UA"/>
        </w:rPr>
      </w:pPr>
    </w:p>
    <w:sectPr w:rsidR="00890050" w:rsidRPr="00AD344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7E1569"/>
    <w:rsid w:val="00886FDC"/>
    <w:rsid w:val="00890050"/>
    <w:rsid w:val="0090268C"/>
    <w:rsid w:val="009120C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AD3442"/>
    <w:rsid w:val="00B2212B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2020-09-08T13:34:00Z</cp:lastPrinted>
  <dcterms:created xsi:type="dcterms:W3CDTF">2019-12-17T09:03:00Z</dcterms:created>
  <dcterms:modified xsi:type="dcterms:W3CDTF">2020-09-08T13:34:00Z</dcterms:modified>
</cp:coreProperties>
</file>